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73C4E" w14:textId="19AC73A8" w:rsidR="00651AC7" w:rsidRDefault="00FF5541" w:rsidP="001451E0">
      <w:pPr>
        <w:pStyle w:val="Title"/>
        <w:jc w:val="center"/>
        <w:rPr>
          <w:spacing w:val="-67"/>
        </w:rPr>
      </w:pPr>
      <w:r>
        <w:t>20</w:t>
      </w:r>
      <w:r w:rsidR="00651AC7">
        <w:t>21 RAGS TO RICHES</w:t>
      </w:r>
      <w:r>
        <w:rPr>
          <w:spacing w:val="-3"/>
        </w:rPr>
        <w:t xml:space="preserve"> </w:t>
      </w:r>
      <w:r>
        <w:t>REGATTA</w:t>
      </w:r>
      <w:r>
        <w:rPr>
          <w:spacing w:val="-1"/>
        </w:rPr>
        <w:t xml:space="preserve"> </w:t>
      </w:r>
      <w:r>
        <w:t>REGISTRATION</w:t>
      </w:r>
    </w:p>
    <w:p w14:paraId="19C6A6B8" w14:textId="1ED8398F" w:rsidR="005E7190" w:rsidRDefault="00651AC7" w:rsidP="001451E0">
      <w:pPr>
        <w:pStyle w:val="Title"/>
        <w:jc w:val="center"/>
      </w:pPr>
      <w:r>
        <w:rPr>
          <w:spacing w:val="-67"/>
        </w:rPr>
        <w:t xml:space="preserve">J </w:t>
      </w:r>
      <w:r>
        <w:rPr>
          <w:spacing w:val="3"/>
        </w:rPr>
        <w:t xml:space="preserve">ULY 3, </w:t>
      </w:r>
      <w:r w:rsidR="00FF5541">
        <w:t>20</w:t>
      </w:r>
      <w:r>
        <w:t>21</w:t>
      </w:r>
    </w:p>
    <w:p w14:paraId="6824D2FA" w14:textId="77777777" w:rsidR="00651AC7" w:rsidRDefault="00651AC7" w:rsidP="00651AC7">
      <w:pPr>
        <w:pStyle w:val="Title"/>
        <w:jc w:val="center"/>
        <w:rPr>
          <w:b w:val="0"/>
          <w:sz w:val="19"/>
        </w:rPr>
      </w:pPr>
    </w:p>
    <w:p w14:paraId="74F6B270" w14:textId="70695536" w:rsidR="005E7190" w:rsidRDefault="00FF5541">
      <w:pPr>
        <w:spacing w:line="482" w:lineRule="auto"/>
        <w:ind w:left="100" w:right="4856"/>
        <w:rPr>
          <w:b/>
          <w:sz w:val="20"/>
        </w:rPr>
      </w:pP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Print</w:t>
      </w:r>
    </w:p>
    <w:p w14:paraId="37286B79" w14:textId="1ADB8F17" w:rsidR="005E7190" w:rsidRDefault="00FF5541">
      <w:pPr>
        <w:pStyle w:val="BodyText"/>
        <w:tabs>
          <w:tab w:val="left" w:pos="5728"/>
          <w:tab w:val="left" w:pos="7609"/>
          <w:tab w:val="left" w:pos="9835"/>
        </w:tabs>
        <w:spacing w:line="223" w:lineRule="exact"/>
      </w:pPr>
      <w:r>
        <w:t>Name</w:t>
      </w:r>
      <w:r>
        <w:rPr>
          <w:u w:val="single"/>
        </w:rPr>
        <w:tab/>
      </w:r>
      <w:r>
        <w:t>S</w:t>
      </w:r>
      <w:r w:rsidR="00651AC7">
        <w:t>kipper ______ Crew _____</w:t>
      </w:r>
      <w:r>
        <w:rPr>
          <w:spacing w:val="42"/>
        </w:rPr>
        <w:t xml:space="preserve"> </w:t>
      </w:r>
      <w:r>
        <w:t>Age:</w:t>
      </w:r>
      <w:r>
        <w:rPr>
          <w:u w:val="single"/>
        </w:rPr>
        <w:tab/>
      </w:r>
    </w:p>
    <w:p w14:paraId="24AFD34E" w14:textId="77777777" w:rsidR="005E7190" w:rsidRDefault="005E7190">
      <w:pPr>
        <w:pStyle w:val="BodyText"/>
        <w:spacing w:before="11"/>
        <w:ind w:left="0"/>
        <w:rPr>
          <w:sz w:val="11"/>
        </w:rPr>
      </w:pPr>
    </w:p>
    <w:p w14:paraId="084A22B8" w14:textId="77777777" w:rsidR="005E7190" w:rsidRDefault="00FF5541">
      <w:pPr>
        <w:pStyle w:val="BodyText"/>
        <w:tabs>
          <w:tab w:val="left" w:pos="4402"/>
          <w:tab w:val="left" w:pos="6718"/>
          <w:tab w:val="left" w:pos="8316"/>
          <w:tab w:val="left" w:pos="9688"/>
        </w:tabs>
        <w:spacing w:before="93"/>
      </w:pPr>
      <w:r>
        <w:t>Address</w:t>
      </w:r>
      <w:r>
        <w:rPr>
          <w:u w:val="single"/>
        </w:rPr>
        <w:tab/>
      </w:r>
      <w:r>
        <w:t>City</w:t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t xml:space="preserve">Zip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2295FB" w14:textId="77777777" w:rsidR="005E7190" w:rsidRDefault="005E7190">
      <w:pPr>
        <w:pStyle w:val="BodyText"/>
        <w:ind w:left="0"/>
        <w:rPr>
          <w:sz w:val="12"/>
        </w:rPr>
      </w:pPr>
    </w:p>
    <w:p w14:paraId="0CE08D50" w14:textId="6019CB4F" w:rsidR="005E7190" w:rsidRDefault="00FF5541">
      <w:pPr>
        <w:pStyle w:val="BodyText"/>
        <w:tabs>
          <w:tab w:val="left" w:pos="3687"/>
          <w:tab w:val="left" w:pos="6956"/>
        </w:tabs>
        <w:spacing w:before="93"/>
      </w:pPr>
      <w:r>
        <w:t>Phone</w:t>
      </w:r>
      <w:r>
        <w:rPr>
          <w:u w:val="single"/>
        </w:rPr>
        <w:tab/>
      </w:r>
      <w:r w:rsidR="00651AC7">
        <w:rPr>
          <w:u w:val="single"/>
        </w:rPr>
        <w:t xml:space="preserve">      </w:t>
      </w:r>
      <w:r w:rsidR="00651AC7">
        <w:t>Email address</w:t>
      </w:r>
      <w:r>
        <w:t xml:space="preserve">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51AC7">
        <w:rPr>
          <w:u w:val="single"/>
        </w:rPr>
        <w:t xml:space="preserve">                                                           </w:t>
      </w:r>
    </w:p>
    <w:p w14:paraId="1D99E259" w14:textId="77777777" w:rsidR="005E7190" w:rsidRDefault="005E7190">
      <w:pPr>
        <w:pStyle w:val="BodyText"/>
        <w:spacing w:before="7"/>
        <w:ind w:left="0"/>
        <w:rPr>
          <w:sz w:val="11"/>
        </w:rPr>
      </w:pPr>
    </w:p>
    <w:p w14:paraId="338D3139" w14:textId="31DFC211" w:rsidR="005E7190" w:rsidRDefault="00651AC7">
      <w:pPr>
        <w:pStyle w:val="BodyText"/>
        <w:tabs>
          <w:tab w:val="left" w:pos="5116"/>
          <w:tab w:val="left" w:pos="7668"/>
        </w:tabs>
        <w:spacing w:before="93"/>
      </w:pPr>
      <w:r>
        <w:t>Boat/</w:t>
      </w:r>
      <w:r w:rsidR="00FF5541">
        <w:t>Sail</w:t>
      </w:r>
      <w:r w:rsidR="00FF5541">
        <w:rPr>
          <w:spacing w:val="-2"/>
        </w:rPr>
        <w:t xml:space="preserve"> </w:t>
      </w:r>
      <w:r w:rsidR="00FF5541">
        <w:t>Number:</w:t>
      </w:r>
      <w:r w:rsidR="00FF5541">
        <w:rPr>
          <w:u w:val="single"/>
        </w:rPr>
        <w:tab/>
      </w:r>
      <w:r>
        <w:t>Vessel Description</w:t>
      </w:r>
      <w:r w:rsidR="00FF5541">
        <w:t>:</w:t>
      </w:r>
      <w:r w:rsidR="00FF5541">
        <w:rPr>
          <w:spacing w:val="4"/>
        </w:rPr>
        <w:t xml:space="preserve"> </w:t>
      </w:r>
      <w:r w:rsidR="00FF5541">
        <w:rPr>
          <w:u w:val="single"/>
        </w:rPr>
        <w:t xml:space="preserve"> </w:t>
      </w:r>
      <w:r w:rsidR="00FF5541">
        <w:rPr>
          <w:u w:val="single"/>
        </w:rPr>
        <w:tab/>
      </w:r>
      <w:r>
        <w:rPr>
          <w:u w:val="single"/>
        </w:rPr>
        <w:t xml:space="preserve">                                               </w:t>
      </w:r>
    </w:p>
    <w:p w14:paraId="4AA616B9" w14:textId="77777777" w:rsidR="005E7190" w:rsidRDefault="005E7190">
      <w:pPr>
        <w:pStyle w:val="BodyText"/>
        <w:ind w:left="0"/>
        <w:rPr>
          <w:sz w:val="12"/>
        </w:rPr>
      </w:pPr>
    </w:p>
    <w:p w14:paraId="60C287D4" w14:textId="30CF8AA2" w:rsidR="005E7190" w:rsidRDefault="00FF5541">
      <w:pPr>
        <w:pStyle w:val="BodyText"/>
        <w:spacing w:before="93"/>
        <w:ind w:right="238"/>
      </w:pPr>
      <w:r>
        <w:t xml:space="preserve">Please enter me in the </w:t>
      </w:r>
      <w:r w:rsidR="00651AC7">
        <w:t xml:space="preserve">Rags to Riches </w:t>
      </w:r>
      <w:r>
        <w:t>Regatta.</w:t>
      </w:r>
      <w:r>
        <w:rPr>
          <w:spacing w:val="1"/>
        </w:rPr>
        <w:t xml:space="preserve"> </w:t>
      </w:r>
      <w:r>
        <w:t xml:space="preserve">I </w:t>
      </w:r>
      <w:r w:rsidR="00651AC7">
        <w:t>understand the regatta is operatin</w:t>
      </w:r>
      <w:r w:rsidR="00F440BA">
        <w:t>g</w:t>
      </w:r>
      <w:r w:rsidR="00651AC7">
        <w:t xml:space="preserve"> und</w:t>
      </w:r>
      <w:r w:rsidR="00F440BA">
        <w:t xml:space="preserve">er the </w:t>
      </w:r>
      <w:r w:rsidR="00651AC7">
        <w:t xml:space="preserve">US Sailing </w:t>
      </w:r>
      <w:r>
        <w:rPr>
          <w:b/>
          <w:u w:val="single"/>
        </w:rPr>
        <w:t>Racing Rules of Sailing</w:t>
      </w:r>
      <w:r>
        <w:rPr>
          <w:b/>
          <w:spacing w:val="1"/>
        </w:rPr>
        <w:t xml:space="preserve"> </w:t>
      </w:r>
      <w:r>
        <w:t>and I agree to comply with said</w:t>
      </w:r>
      <w:r>
        <w:rPr>
          <w:spacing w:val="-47"/>
        </w:rPr>
        <w:t xml:space="preserve"> </w:t>
      </w:r>
      <w:r w:rsidR="00F440BA">
        <w:rPr>
          <w:spacing w:val="-47"/>
        </w:rPr>
        <w:t xml:space="preserve">      </w:t>
      </w:r>
      <w:r>
        <w:t>rules and</w:t>
      </w:r>
      <w:r>
        <w:rPr>
          <w:spacing w:val="-4"/>
        </w:rPr>
        <w:t xml:space="preserve"> </w:t>
      </w:r>
      <w:r>
        <w:t>conditions.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thereby.</w:t>
      </w:r>
    </w:p>
    <w:p w14:paraId="21E1BAF1" w14:textId="77777777" w:rsidR="005E7190" w:rsidRDefault="005E7190">
      <w:pPr>
        <w:pStyle w:val="BodyText"/>
        <w:spacing w:before="1"/>
        <w:ind w:left="0"/>
      </w:pPr>
    </w:p>
    <w:p w14:paraId="6BCD6ABE" w14:textId="5202DA8C" w:rsidR="005E7190" w:rsidRDefault="00FF5541">
      <w:pPr>
        <w:pStyle w:val="BodyText"/>
        <w:tabs>
          <w:tab w:val="left" w:pos="4380"/>
          <w:tab w:val="left" w:pos="5636"/>
          <w:tab w:val="left" w:pos="7195"/>
        </w:tabs>
        <w:spacing w:line="480" w:lineRule="auto"/>
        <w:ind w:left="820" w:right="2643"/>
      </w:pPr>
      <w:r>
        <w:t>Registration Fee</w:t>
      </w:r>
      <w:r w:rsidR="001451E0">
        <w:t xml:space="preserve"> per Vessel</w:t>
      </w:r>
      <w:r>
        <w:t>:</w:t>
      </w:r>
      <w:r>
        <w:rPr>
          <w:spacing w:val="3"/>
        </w:rPr>
        <w:t xml:space="preserve"> </w:t>
      </w:r>
      <w:r>
        <w:t>$</w:t>
      </w:r>
      <w:r w:rsidR="00F440BA">
        <w:t>45</w:t>
      </w:r>
      <w:r>
        <w:t>.00</w:t>
      </w:r>
      <w:r>
        <w:rPr>
          <w:spacing w:val="-3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Regatta</w:t>
      </w:r>
    </w:p>
    <w:p w14:paraId="4284E7E5" w14:textId="77777777" w:rsidR="005E7190" w:rsidRDefault="00FF5541">
      <w:pPr>
        <w:spacing w:before="7" w:line="228" w:lineRule="exact"/>
        <w:ind w:left="4609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20"/>
        </w:rPr>
        <w:t>elease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Agreement</w:t>
      </w:r>
    </w:p>
    <w:p w14:paraId="20FF0ADE" w14:textId="77777777" w:rsidR="001451E0" w:rsidRDefault="001451E0">
      <w:pPr>
        <w:pStyle w:val="BodyText"/>
        <w:ind w:right="238" w:firstLine="720"/>
      </w:pPr>
    </w:p>
    <w:p w14:paraId="7FC1132E" w14:textId="39C95C7F" w:rsidR="005E7190" w:rsidRDefault="00F440BA">
      <w:pPr>
        <w:pStyle w:val="BodyText"/>
        <w:ind w:right="238" w:firstLine="720"/>
      </w:pPr>
      <w:r>
        <w:t>The Rags to Riches Regatta Organizing Authority is the Fort Walton Yacht Club.  The organizing sponsors are Crater Train Brewing</w:t>
      </w:r>
      <w:r w:rsidR="008373C6">
        <w:t xml:space="preserve"> Company, 30A Company and South Walton Artificial Reef Association.  </w:t>
      </w:r>
      <w:r w:rsidR="00FF5541">
        <w:t>I</w:t>
      </w:r>
      <w:r w:rsidR="00FF5541">
        <w:t>n</w:t>
      </w:r>
      <w:r w:rsidR="00FF5541">
        <w:t xml:space="preserve"> consideration of the opportunity to participate in th</w:t>
      </w:r>
      <w:r>
        <w:t>e</w:t>
      </w:r>
      <w:r w:rsidR="00FF5541">
        <w:t xml:space="preserve"> Ra</w:t>
      </w:r>
      <w:r>
        <w:t xml:space="preserve">gs to Riches Regatta </w:t>
      </w:r>
      <w:r w:rsidR="00FF5541">
        <w:t>and being fully aware of the</w:t>
      </w:r>
      <w:r w:rsidR="00FF5541">
        <w:rPr>
          <w:spacing w:val="1"/>
        </w:rPr>
        <w:t xml:space="preserve"> </w:t>
      </w:r>
      <w:r w:rsidR="00FF5541">
        <w:t>dangers that may befall mariners, each of the undersigned, for himself/herself and his/her heirs, legal representatives, successors a</w:t>
      </w:r>
      <w:r w:rsidR="00FF5541">
        <w:t>nd</w:t>
      </w:r>
      <w:r w:rsidR="008373C6">
        <w:t xml:space="preserve"> </w:t>
      </w:r>
      <w:r w:rsidR="00FF5541">
        <w:rPr>
          <w:spacing w:val="-47"/>
        </w:rPr>
        <w:t xml:space="preserve"> </w:t>
      </w:r>
      <w:r w:rsidR="00FF5541">
        <w:t xml:space="preserve">assigns, hereby waives any and all claims which he/she, and any of them, may have against </w:t>
      </w:r>
      <w:r w:rsidR="008373C6">
        <w:t xml:space="preserve">the </w:t>
      </w:r>
      <w:r w:rsidR="00FF5541">
        <w:t>respective officers, Boards of Directors, members, employees and agents</w:t>
      </w:r>
      <w:r w:rsidR="008373C6">
        <w:t xml:space="preserve"> o</w:t>
      </w:r>
      <w:r w:rsidR="00FF5541">
        <w:t>f</w:t>
      </w:r>
      <w:r w:rsidR="008373C6">
        <w:t xml:space="preserve"> Fort Walton Yacht Club, Crater Train Brewing Company, 30A Company and South Walton Artificial Reef Association, </w:t>
      </w:r>
      <w:r w:rsidR="00FF5541">
        <w:t>arising out of the participation of the undersigned in</w:t>
      </w:r>
      <w:r w:rsidR="00FF5541">
        <w:t xml:space="preserve"> any</w:t>
      </w:r>
      <w:r w:rsidR="00FF5541">
        <w:rPr>
          <w:spacing w:val="1"/>
        </w:rPr>
        <w:t xml:space="preserve"> </w:t>
      </w:r>
      <w:r w:rsidR="00FF5541">
        <w:t>and</w:t>
      </w:r>
      <w:r w:rsidR="00FF5541">
        <w:rPr>
          <w:spacing w:val="-4"/>
        </w:rPr>
        <w:t xml:space="preserve"> </w:t>
      </w:r>
      <w:r w:rsidR="00FF5541">
        <w:t>all</w:t>
      </w:r>
      <w:r w:rsidR="00FF5541">
        <w:rPr>
          <w:spacing w:val="4"/>
        </w:rPr>
        <w:t xml:space="preserve"> </w:t>
      </w:r>
      <w:r w:rsidR="008373C6">
        <w:rPr>
          <w:spacing w:val="4"/>
        </w:rPr>
        <w:t xml:space="preserve">Rags to Riches Regatta </w:t>
      </w:r>
      <w:r w:rsidR="00FF5541">
        <w:t>race</w:t>
      </w:r>
      <w:r w:rsidR="00FF5541">
        <w:t xml:space="preserve"> and</w:t>
      </w:r>
      <w:r w:rsidR="00FF5541">
        <w:rPr>
          <w:spacing w:val="-7"/>
        </w:rPr>
        <w:t xml:space="preserve"> </w:t>
      </w:r>
      <w:r w:rsidR="00FF5541">
        <w:t>related</w:t>
      </w:r>
      <w:r w:rsidR="00FF5541">
        <w:rPr>
          <w:spacing w:val="-3"/>
        </w:rPr>
        <w:t xml:space="preserve"> </w:t>
      </w:r>
      <w:r w:rsidR="00FF5541">
        <w:t>activities.</w:t>
      </w:r>
    </w:p>
    <w:p w14:paraId="0BC42B53" w14:textId="77777777" w:rsidR="008373C6" w:rsidRDefault="008373C6">
      <w:pPr>
        <w:pStyle w:val="BodyText"/>
        <w:ind w:right="423" w:firstLine="720"/>
      </w:pPr>
    </w:p>
    <w:p w14:paraId="2D09C77E" w14:textId="1F5B4972" w:rsidR="005E7190" w:rsidRDefault="00FF5541">
      <w:pPr>
        <w:pStyle w:val="BodyText"/>
        <w:ind w:right="423" w:firstLine="720"/>
      </w:pPr>
      <w:r>
        <w:t>I agree to the conditions of the R</w:t>
      </w:r>
      <w:r w:rsidR="008373C6">
        <w:t>ags to Riches Regatta</w:t>
      </w:r>
      <w:r>
        <w:t xml:space="preserve"> and state that my </w:t>
      </w:r>
      <w:r w:rsidR="008373C6">
        <w:t>vessel</w:t>
      </w:r>
      <w:r>
        <w:t xml:space="preserve"> will be equipped, outfitted and handled in accordance</w:t>
      </w:r>
      <w:r w:rsidR="008373C6">
        <w:t xml:space="preserve"> </w:t>
      </w:r>
      <w:r>
        <w:rPr>
          <w:spacing w:val="-47"/>
        </w:rPr>
        <w:t xml:space="preserve"> </w:t>
      </w:r>
      <w:r>
        <w:t xml:space="preserve">with these conditions. I specifically agree that </w:t>
      </w:r>
      <w:r>
        <w:t xml:space="preserve">it is my responsibility to see that </w:t>
      </w:r>
      <w:r w:rsidR="008373C6">
        <w:t>my vessel</w:t>
      </w:r>
      <w:r>
        <w:t xml:space="preserve"> is seaworthy in hull, rig, and gear and</w:t>
      </w:r>
      <w:r>
        <w:rPr>
          <w:spacing w:val="1"/>
        </w:rPr>
        <w:t xml:space="preserve"> </w:t>
      </w:r>
      <w:r>
        <w:t>competently manned.</w:t>
      </w:r>
      <w:r>
        <w:rPr>
          <w:spacing w:val="1"/>
        </w:rPr>
        <w:t xml:space="preserve"> </w:t>
      </w:r>
      <w:r>
        <w:t xml:space="preserve">I accept and agree to </w:t>
      </w:r>
      <w:r>
        <w:t xml:space="preserve">the </w:t>
      </w:r>
      <w:r w:rsidR="003C7736">
        <w:t xml:space="preserve">conditions </w:t>
      </w:r>
      <w:r>
        <w:t xml:space="preserve">and instructions </w:t>
      </w:r>
      <w:r>
        <w:t>concerning this</w:t>
      </w:r>
      <w:r>
        <w:rPr>
          <w:spacing w:val="1"/>
        </w:rPr>
        <w:t xml:space="preserve"> </w:t>
      </w:r>
      <w:r>
        <w:t>race</w:t>
      </w:r>
      <w:r>
        <w:t>.</w:t>
      </w:r>
    </w:p>
    <w:p w14:paraId="6B37094F" w14:textId="77777777" w:rsidR="005E7190" w:rsidRDefault="005E7190">
      <w:pPr>
        <w:pStyle w:val="BodyText"/>
        <w:ind w:left="0"/>
      </w:pPr>
    </w:p>
    <w:p w14:paraId="396D020D" w14:textId="77777777" w:rsidR="005E7190" w:rsidRDefault="005E7190">
      <w:pPr>
        <w:pStyle w:val="BodyText"/>
        <w:spacing w:before="10"/>
        <w:ind w:left="0"/>
        <w:rPr>
          <w:sz w:val="19"/>
        </w:rPr>
      </w:pPr>
    </w:p>
    <w:p w14:paraId="25F48B5C" w14:textId="6C06F508" w:rsidR="005E7190" w:rsidRDefault="00FF5541">
      <w:pPr>
        <w:pStyle w:val="BodyText"/>
        <w:tabs>
          <w:tab w:val="left" w:pos="6208"/>
          <w:tab w:val="left" w:pos="6769"/>
          <w:tab w:val="left" w:pos="9896"/>
        </w:tabs>
        <w:ind w:left="1007"/>
        <w:rPr>
          <w:u w:val="single"/>
        </w:rPr>
      </w:pPr>
      <w:r>
        <w:t>Signed</w:t>
      </w:r>
      <w:r>
        <w:rPr>
          <w:u w:val="single"/>
        </w:rPr>
        <w:tab/>
      </w:r>
      <w:r>
        <w:tab/>
        <w:t xml:space="preserve">Date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F31CF4" w14:textId="46AAAFF5" w:rsidR="008373C6" w:rsidRDefault="008373C6">
      <w:pPr>
        <w:pStyle w:val="BodyText"/>
        <w:tabs>
          <w:tab w:val="left" w:pos="6208"/>
          <w:tab w:val="left" w:pos="6769"/>
          <w:tab w:val="left" w:pos="9896"/>
        </w:tabs>
        <w:ind w:left="1007"/>
        <w:rPr>
          <w:u w:val="single"/>
        </w:rPr>
      </w:pPr>
    </w:p>
    <w:p w14:paraId="327EC255" w14:textId="77777777" w:rsidR="008373C6" w:rsidRDefault="008373C6">
      <w:pPr>
        <w:pStyle w:val="BodyText"/>
        <w:tabs>
          <w:tab w:val="left" w:pos="6208"/>
          <w:tab w:val="left" w:pos="6769"/>
          <w:tab w:val="left" w:pos="9896"/>
        </w:tabs>
        <w:ind w:left="1007"/>
      </w:pPr>
    </w:p>
    <w:p w14:paraId="22A39A84" w14:textId="24D5A099" w:rsidR="008373C6" w:rsidRDefault="008373C6">
      <w:pPr>
        <w:pStyle w:val="BodyText"/>
        <w:tabs>
          <w:tab w:val="left" w:pos="6208"/>
          <w:tab w:val="left" w:pos="6769"/>
          <w:tab w:val="left" w:pos="9896"/>
        </w:tabs>
        <w:ind w:left="1007"/>
      </w:pPr>
      <w:r w:rsidRPr="008373C6">
        <w:t>Guardian Name</w:t>
      </w:r>
      <w:r>
        <w:t>_______________________________________</w:t>
      </w:r>
      <w:r>
        <w:tab/>
      </w:r>
      <w:r>
        <w:tab/>
      </w:r>
    </w:p>
    <w:p w14:paraId="2E59ACB2" w14:textId="77777777" w:rsidR="008373C6" w:rsidRDefault="008373C6">
      <w:pPr>
        <w:pStyle w:val="BodyText"/>
        <w:tabs>
          <w:tab w:val="left" w:pos="6208"/>
          <w:tab w:val="left" w:pos="6769"/>
          <w:tab w:val="left" w:pos="9896"/>
        </w:tabs>
        <w:ind w:left="1007"/>
      </w:pPr>
    </w:p>
    <w:p w14:paraId="42006954" w14:textId="77777777" w:rsidR="008373C6" w:rsidRDefault="008373C6">
      <w:pPr>
        <w:pStyle w:val="BodyText"/>
        <w:tabs>
          <w:tab w:val="left" w:pos="6208"/>
          <w:tab w:val="left" w:pos="6769"/>
          <w:tab w:val="left" w:pos="9896"/>
        </w:tabs>
        <w:ind w:left="1007"/>
      </w:pPr>
    </w:p>
    <w:p w14:paraId="1D2D1263" w14:textId="021C32F0" w:rsidR="008373C6" w:rsidRPr="008373C6" w:rsidRDefault="008373C6">
      <w:pPr>
        <w:pStyle w:val="BodyText"/>
        <w:tabs>
          <w:tab w:val="left" w:pos="6208"/>
          <w:tab w:val="left" w:pos="6769"/>
          <w:tab w:val="left" w:pos="9896"/>
        </w:tabs>
        <w:ind w:left="1007"/>
      </w:pPr>
      <w:r>
        <w:t>Guardian Signature_____________________________________</w:t>
      </w:r>
    </w:p>
    <w:sectPr w:rsidR="008373C6" w:rsidRPr="008373C6">
      <w:type w:val="continuous"/>
      <w:pgSz w:w="12240" w:h="15840"/>
      <w:pgMar w:top="5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121B0"/>
    <w:multiLevelType w:val="hybridMultilevel"/>
    <w:tmpl w:val="1C4E4290"/>
    <w:lvl w:ilvl="0" w:tplc="06380216">
      <w:start w:val="1"/>
      <w:numFmt w:val="decimal"/>
      <w:lvlText w:val="%1."/>
      <w:lvlJc w:val="left"/>
      <w:pPr>
        <w:ind w:left="91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CA09C60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2" w:tplc="87126434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A46AE134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4" w:tplc="37B0A248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5" w:tplc="1566475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36920D1A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 w:tplc="F3DE5594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  <w:lvl w:ilvl="8" w:tplc="63562E98">
      <w:numFmt w:val="bullet"/>
      <w:lvlText w:val="•"/>
      <w:lvlJc w:val="left"/>
      <w:pPr>
        <w:ind w:left="89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7190"/>
    <w:rsid w:val="001451E0"/>
    <w:rsid w:val="003C7736"/>
    <w:rsid w:val="005E7190"/>
    <w:rsid w:val="00651AC7"/>
    <w:rsid w:val="008373C6"/>
    <w:rsid w:val="00F440BA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A76B"/>
  <w15:docId w15:val="{AD0D4C72-5EF7-492E-AF88-FB5C674A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78"/>
      <w:ind w:left="3139" w:right="2707" w:hanging="167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1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Registration Form Racine Yacht Club 2008 Season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Registration Form Racine Yacht Club 2008 Season</dc:title>
  <dc:creator>LCHS</dc:creator>
  <cp:lastModifiedBy>Kurtis Wolff</cp:lastModifiedBy>
  <cp:revision>3</cp:revision>
  <dcterms:created xsi:type="dcterms:W3CDTF">2021-06-03T15:36:00Z</dcterms:created>
  <dcterms:modified xsi:type="dcterms:W3CDTF">2021-06-03T16:20:00Z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2021-06-03T00:00:00Z</vt:filetime>
  </property>
</Properties>
</file>